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3E" w:rsidRPr="00C3520E" w:rsidRDefault="00613DCF" w:rsidP="00C24B48">
      <w:pPr>
        <w:jc w:val="center"/>
        <w:rPr>
          <w:rFonts w:ascii="仿宋" w:eastAsia="仿宋" w:hAnsi="仿宋"/>
          <w:b/>
          <w:sz w:val="28"/>
        </w:rPr>
      </w:pPr>
      <w:proofErr w:type="gramStart"/>
      <w:r w:rsidRPr="00613DCF">
        <w:rPr>
          <w:rFonts w:ascii="仿宋" w:eastAsia="仿宋" w:hAnsi="仿宋" w:hint="eastAsia"/>
          <w:b/>
          <w:sz w:val="28"/>
        </w:rPr>
        <w:t>超算中心</w:t>
      </w:r>
      <w:proofErr w:type="gramEnd"/>
      <w:r w:rsidRPr="00613DCF">
        <w:rPr>
          <w:rFonts w:ascii="仿宋" w:eastAsia="仿宋" w:hAnsi="仿宋" w:hint="eastAsia"/>
          <w:b/>
          <w:sz w:val="28"/>
        </w:rPr>
        <w:t>华为</w:t>
      </w:r>
      <w:r w:rsidRPr="00613DCF">
        <w:rPr>
          <w:rFonts w:ascii="仿宋" w:eastAsia="仿宋" w:hAnsi="仿宋"/>
          <w:b/>
          <w:sz w:val="28"/>
        </w:rPr>
        <w:t>Oceanstor5600存储</w:t>
      </w:r>
      <w:r w:rsidR="00D160AB">
        <w:rPr>
          <w:rFonts w:ascii="仿宋" w:eastAsia="仿宋" w:hAnsi="仿宋" w:hint="eastAsia"/>
          <w:b/>
          <w:sz w:val="28"/>
        </w:rPr>
        <w:t>信息</w:t>
      </w:r>
    </w:p>
    <w:p w:rsidR="00D160AB" w:rsidRDefault="00D160AB" w:rsidP="00D160AB">
      <w:pPr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型号：</w:t>
      </w:r>
      <w:r w:rsidR="00072C79">
        <w:rPr>
          <w:rFonts w:ascii="仿宋" w:eastAsia="仿宋" w:hAnsi="仿宋" w:hint="eastAsia"/>
        </w:rPr>
        <w:t>Oceanstor</w:t>
      </w:r>
      <w:r w:rsidR="00072C79">
        <w:rPr>
          <w:rFonts w:ascii="仿宋" w:eastAsia="仿宋" w:hAnsi="仿宋"/>
        </w:rPr>
        <w:t>5600T</w:t>
      </w:r>
    </w:p>
    <w:p w:rsidR="00D160AB" w:rsidRDefault="00072C79" w:rsidP="00D160AB">
      <w:pPr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序列号</w:t>
      </w:r>
      <w:r w:rsidR="00D160AB">
        <w:rPr>
          <w:rFonts w:ascii="仿宋" w:eastAsia="仿宋" w:hAnsi="仿宋" w:hint="eastAsia"/>
        </w:rPr>
        <w:t>：</w:t>
      </w:r>
      <w:r>
        <w:rPr>
          <w:rFonts w:ascii="仿宋" w:eastAsia="仿宋" w:hAnsi="仿宋" w:hint="eastAsia"/>
        </w:rPr>
        <w:t>210235G6EAZ0C1000026</w:t>
      </w:r>
    </w:p>
    <w:p w:rsidR="00345F8D" w:rsidRDefault="00D160AB" w:rsidP="00D160AB">
      <w:pPr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存储主要硬件：</w:t>
      </w:r>
      <w:r w:rsidR="00072C79">
        <w:rPr>
          <w:rFonts w:ascii="仿宋" w:eastAsia="仿宋" w:hAnsi="仿宋" w:hint="eastAsia"/>
        </w:rPr>
        <w:t>1个控制柜、7个硬盘框（168块硬盘），可用容量78TB。</w:t>
      </w:r>
    </w:p>
    <w:p w:rsidR="000008F3" w:rsidRPr="00C3520E" w:rsidRDefault="000008F3" w:rsidP="00D160AB">
      <w:pPr>
        <w:ind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其它配件：网络交换机</w:t>
      </w:r>
      <w:bookmarkStart w:id="0" w:name="_GoBack"/>
      <w:bookmarkEnd w:id="0"/>
    </w:p>
    <w:p w:rsidR="00D160AB" w:rsidRDefault="00D160AB" w:rsidP="005E5EA7">
      <w:pPr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详细信息：</w:t>
      </w:r>
    </w:p>
    <w:p w:rsidR="00D160AB" w:rsidRDefault="00D160AB" w:rsidP="005E5EA7">
      <w:pPr>
        <w:ind w:firstLine="420"/>
        <w:rPr>
          <w:rFonts w:ascii="仿宋" w:eastAsia="仿宋" w:hAnsi="仿宋"/>
        </w:rPr>
      </w:pPr>
    </w:p>
    <w:tbl>
      <w:tblPr>
        <w:tblW w:w="5000" w:type="pct"/>
        <w:tblCellSpacing w:w="15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1632"/>
        <w:gridCol w:w="2813"/>
        <w:gridCol w:w="1620"/>
        <w:gridCol w:w="1620"/>
        <w:gridCol w:w="2827"/>
      </w:tblGrid>
      <w:tr w:rsidR="00D160AB" w:rsidRPr="00D160AB" w:rsidTr="00D160AB">
        <w:trPr>
          <w:trHeight w:val="600"/>
          <w:tblHeader/>
          <w:tblCellSpacing w:w="15" w:type="dxa"/>
        </w:trPr>
        <w:tc>
          <w:tcPr>
            <w:tcW w:w="1218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b/>
                <w:bCs/>
                <w:color w:val="000000"/>
                <w:kern w:val="0"/>
                <w:szCs w:val="21"/>
              </w:rPr>
              <w:t>发货条码</w:t>
            </w:r>
          </w:p>
        </w:tc>
        <w:tc>
          <w:tcPr>
            <w:tcW w:w="577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b/>
                <w:bCs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002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b/>
                <w:bCs/>
                <w:color w:val="000000"/>
                <w:kern w:val="0"/>
                <w:szCs w:val="21"/>
              </w:rPr>
              <w:t>描述</w:t>
            </w:r>
          </w:p>
        </w:tc>
        <w:tc>
          <w:tcPr>
            <w:tcW w:w="573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b/>
                <w:bCs/>
                <w:color w:val="000000"/>
                <w:kern w:val="0"/>
                <w:szCs w:val="21"/>
              </w:rPr>
              <w:t>服务开始时间</w:t>
            </w:r>
          </w:p>
        </w:tc>
        <w:tc>
          <w:tcPr>
            <w:tcW w:w="573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b/>
                <w:bCs/>
                <w:color w:val="000000"/>
                <w:kern w:val="0"/>
                <w:szCs w:val="21"/>
              </w:rPr>
              <w:t>服务结束时间</w:t>
            </w:r>
          </w:p>
        </w:tc>
        <w:tc>
          <w:tcPr>
            <w:tcW w:w="1002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b/>
                <w:bCs/>
                <w:color w:val="000000"/>
                <w:kern w:val="0"/>
                <w:szCs w:val="21"/>
              </w:rPr>
              <w:t>服务包名称</w:t>
            </w:r>
          </w:p>
        </w:tc>
      </w:tr>
      <w:tr w:rsidR="00D160AB" w:rsidRPr="00D160AB" w:rsidTr="00D160AB">
        <w:trPr>
          <w:trHeight w:val="600"/>
          <w:tblCellSpacing w:w="15" w:type="dxa"/>
        </w:trPr>
        <w:tc>
          <w:tcPr>
            <w:tcW w:w="1218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50B8DC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50B8DC"/>
                <w:kern w:val="0"/>
                <w:szCs w:val="21"/>
              </w:rPr>
              <w:t>210235G6EAZ0C1000026</w:t>
            </w:r>
          </w:p>
        </w:tc>
        <w:tc>
          <w:tcPr>
            <w:tcW w:w="577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SPE61C0200-S52-2C48G-BASE</w:t>
            </w:r>
          </w:p>
        </w:tc>
        <w:tc>
          <w:tcPr>
            <w:tcW w:w="1002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SPE61C0200-52控制框(双控,交流,48GB,不含前后端接口)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2017/08/28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2018/08/27</w:t>
            </w:r>
          </w:p>
        </w:tc>
        <w:tc>
          <w:tcPr>
            <w:tcW w:w="1002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Hi-Care高级服务标准+</w:t>
            </w:r>
          </w:p>
        </w:tc>
      </w:tr>
      <w:tr w:rsidR="00D160AB" w:rsidRPr="00D160AB" w:rsidTr="00D160AB">
        <w:trPr>
          <w:trHeight w:val="600"/>
          <w:tblCellSpacing w:w="15" w:type="dxa"/>
        </w:trPr>
        <w:tc>
          <w:tcPr>
            <w:tcW w:w="1218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50B8DC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50B8DC"/>
                <w:kern w:val="0"/>
                <w:szCs w:val="21"/>
              </w:rPr>
              <w:t>210235G6EAZ0C1000026</w:t>
            </w:r>
          </w:p>
        </w:tc>
        <w:tc>
          <w:tcPr>
            <w:tcW w:w="577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SPE61C0200-S52-2C48G-BASE</w:t>
            </w:r>
          </w:p>
        </w:tc>
        <w:tc>
          <w:tcPr>
            <w:tcW w:w="1002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SPE61C0200-52控制框(双控,交流,48GB,不含前后端接口)</w:t>
            </w:r>
          </w:p>
        </w:tc>
        <w:tc>
          <w:tcPr>
            <w:tcW w:w="573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2012/08/28</w:t>
            </w:r>
          </w:p>
        </w:tc>
        <w:tc>
          <w:tcPr>
            <w:tcW w:w="573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2017/08/27</w:t>
            </w:r>
          </w:p>
        </w:tc>
        <w:tc>
          <w:tcPr>
            <w:tcW w:w="1002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Hi-Care高级服务标准+</w:t>
            </w:r>
          </w:p>
        </w:tc>
      </w:tr>
      <w:tr w:rsidR="00D160AB" w:rsidRPr="00D160AB" w:rsidTr="00D160AB">
        <w:trPr>
          <w:trHeight w:val="600"/>
          <w:tblCellSpacing w:w="15" w:type="dxa"/>
        </w:trPr>
        <w:tc>
          <w:tcPr>
            <w:tcW w:w="1218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50B8DC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50B8DC"/>
                <w:kern w:val="0"/>
                <w:szCs w:val="21"/>
              </w:rPr>
              <w:t>210235G6FVZ0C3000004</w:t>
            </w:r>
          </w:p>
        </w:tc>
        <w:tc>
          <w:tcPr>
            <w:tcW w:w="577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DAE12435U4-AC</w:t>
            </w:r>
          </w:p>
        </w:tc>
        <w:tc>
          <w:tcPr>
            <w:tcW w:w="1002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DAE12435U4-03硬盘框(4U,3.5寸,交流,SAS级联模块,不包含硬盘单元)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2017/08/28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2018/08/27</w:t>
            </w:r>
          </w:p>
        </w:tc>
        <w:tc>
          <w:tcPr>
            <w:tcW w:w="1002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Hi-Care高级服务标准+</w:t>
            </w:r>
          </w:p>
        </w:tc>
      </w:tr>
      <w:tr w:rsidR="00D160AB" w:rsidRPr="00D160AB" w:rsidTr="00D160AB">
        <w:trPr>
          <w:trHeight w:val="600"/>
          <w:tblCellSpacing w:w="15" w:type="dxa"/>
        </w:trPr>
        <w:tc>
          <w:tcPr>
            <w:tcW w:w="1218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50B8DC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50B8DC"/>
                <w:kern w:val="0"/>
                <w:szCs w:val="21"/>
              </w:rPr>
              <w:t>210235G6FVZ0C3000004</w:t>
            </w:r>
          </w:p>
        </w:tc>
        <w:tc>
          <w:tcPr>
            <w:tcW w:w="577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DAE12435U4-AC</w:t>
            </w:r>
          </w:p>
        </w:tc>
        <w:tc>
          <w:tcPr>
            <w:tcW w:w="1002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DAE12435U4-03硬盘框(4U,3.5寸,交流,SAS级联模块,不包含硬盘单元)</w:t>
            </w:r>
          </w:p>
        </w:tc>
        <w:tc>
          <w:tcPr>
            <w:tcW w:w="573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2012/08/28</w:t>
            </w:r>
          </w:p>
        </w:tc>
        <w:tc>
          <w:tcPr>
            <w:tcW w:w="573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2017/08/27</w:t>
            </w:r>
          </w:p>
        </w:tc>
        <w:tc>
          <w:tcPr>
            <w:tcW w:w="1002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Hi-Care高级服务标准+</w:t>
            </w:r>
          </w:p>
        </w:tc>
      </w:tr>
      <w:tr w:rsidR="00D160AB" w:rsidRPr="00D160AB" w:rsidTr="00D160AB">
        <w:trPr>
          <w:trHeight w:val="600"/>
          <w:tblCellSpacing w:w="15" w:type="dxa"/>
        </w:trPr>
        <w:tc>
          <w:tcPr>
            <w:tcW w:w="1218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50B8DC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50B8DC"/>
                <w:kern w:val="0"/>
                <w:szCs w:val="21"/>
              </w:rPr>
              <w:t>210235G6FVZ0C3000006</w:t>
            </w:r>
          </w:p>
        </w:tc>
        <w:tc>
          <w:tcPr>
            <w:tcW w:w="577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DAE12435U4-AC</w:t>
            </w:r>
          </w:p>
        </w:tc>
        <w:tc>
          <w:tcPr>
            <w:tcW w:w="1002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DAE12435U4-03硬盘框(4U,3.5寸,交流,SAS级联模块,不包含硬盘单元)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2017/08/28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2018/08/27</w:t>
            </w:r>
          </w:p>
        </w:tc>
        <w:tc>
          <w:tcPr>
            <w:tcW w:w="1002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Hi-Care高级服务标准+</w:t>
            </w:r>
          </w:p>
        </w:tc>
      </w:tr>
      <w:tr w:rsidR="00D160AB" w:rsidRPr="00D160AB" w:rsidTr="00D160AB">
        <w:trPr>
          <w:trHeight w:val="600"/>
          <w:tblCellSpacing w:w="15" w:type="dxa"/>
        </w:trPr>
        <w:tc>
          <w:tcPr>
            <w:tcW w:w="1218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50B8DC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50B8DC"/>
                <w:kern w:val="0"/>
                <w:szCs w:val="21"/>
              </w:rPr>
              <w:lastRenderedPageBreak/>
              <w:t>210235G6FVZ0C3000006</w:t>
            </w:r>
          </w:p>
        </w:tc>
        <w:tc>
          <w:tcPr>
            <w:tcW w:w="577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DAE12435U4-AC</w:t>
            </w:r>
          </w:p>
        </w:tc>
        <w:tc>
          <w:tcPr>
            <w:tcW w:w="1002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DAE12435U4-03硬盘框(4U,3.5寸,交流,SAS级联模块,不包含硬盘单元)</w:t>
            </w:r>
          </w:p>
        </w:tc>
        <w:tc>
          <w:tcPr>
            <w:tcW w:w="573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2012/08/28</w:t>
            </w:r>
          </w:p>
        </w:tc>
        <w:tc>
          <w:tcPr>
            <w:tcW w:w="573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2017/08/27</w:t>
            </w:r>
          </w:p>
        </w:tc>
        <w:tc>
          <w:tcPr>
            <w:tcW w:w="1002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Hi-Care高级服务标准+</w:t>
            </w:r>
          </w:p>
        </w:tc>
      </w:tr>
      <w:tr w:rsidR="00D160AB" w:rsidRPr="00D160AB" w:rsidTr="00D160AB">
        <w:trPr>
          <w:trHeight w:val="600"/>
          <w:tblCellSpacing w:w="15" w:type="dxa"/>
        </w:trPr>
        <w:tc>
          <w:tcPr>
            <w:tcW w:w="1218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50B8DC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50B8DC"/>
                <w:kern w:val="0"/>
                <w:szCs w:val="21"/>
              </w:rPr>
              <w:t>210235G6FVZ0C3000008</w:t>
            </w:r>
          </w:p>
        </w:tc>
        <w:tc>
          <w:tcPr>
            <w:tcW w:w="577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DAE12435U4-AC</w:t>
            </w:r>
          </w:p>
        </w:tc>
        <w:tc>
          <w:tcPr>
            <w:tcW w:w="1002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DAE12435U4-03硬盘框(4U,3.5寸,交流,SAS级联模块,不包含硬盘单元)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2017/08/28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2018/08/27</w:t>
            </w:r>
          </w:p>
        </w:tc>
        <w:tc>
          <w:tcPr>
            <w:tcW w:w="1002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Hi-Care高级服务标准+</w:t>
            </w:r>
          </w:p>
        </w:tc>
      </w:tr>
      <w:tr w:rsidR="00D160AB" w:rsidRPr="00D160AB" w:rsidTr="00D160AB">
        <w:trPr>
          <w:trHeight w:val="600"/>
          <w:tblCellSpacing w:w="15" w:type="dxa"/>
        </w:trPr>
        <w:tc>
          <w:tcPr>
            <w:tcW w:w="1218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50B8DC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50B8DC"/>
                <w:kern w:val="0"/>
                <w:szCs w:val="21"/>
              </w:rPr>
              <w:t>210235G6FVZ0C3000008</w:t>
            </w:r>
          </w:p>
        </w:tc>
        <w:tc>
          <w:tcPr>
            <w:tcW w:w="577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DAE12435U4-AC</w:t>
            </w:r>
          </w:p>
        </w:tc>
        <w:tc>
          <w:tcPr>
            <w:tcW w:w="1002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DAE12435U4-03硬盘框(4U,3.5寸,交流,SAS级联模块,不包含硬盘单元)</w:t>
            </w:r>
          </w:p>
        </w:tc>
        <w:tc>
          <w:tcPr>
            <w:tcW w:w="573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2012/08/28</w:t>
            </w:r>
          </w:p>
        </w:tc>
        <w:tc>
          <w:tcPr>
            <w:tcW w:w="573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2017/08/27</w:t>
            </w:r>
          </w:p>
        </w:tc>
        <w:tc>
          <w:tcPr>
            <w:tcW w:w="1002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Hi-Care高级服务标准+</w:t>
            </w:r>
          </w:p>
        </w:tc>
      </w:tr>
      <w:tr w:rsidR="00D160AB" w:rsidRPr="00D160AB" w:rsidTr="00D160AB">
        <w:trPr>
          <w:trHeight w:val="600"/>
          <w:tblCellSpacing w:w="15" w:type="dxa"/>
        </w:trPr>
        <w:tc>
          <w:tcPr>
            <w:tcW w:w="1218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50B8DC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50B8DC"/>
                <w:kern w:val="0"/>
                <w:szCs w:val="21"/>
              </w:rPr>
              <w:t>210235G6FVZ0C3000015</w:t>
            </w:r>
          </w:p>
        </w:tc>
        <w:tc>
          <w:tcPr>
            <w:tcW w:w="577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DAE12435U4-AC</w:t>
            </w:r>
          </w:p>
        </w:tc>
        <w:tc>
          <w:tcPr>
            <w:tcW w:w="1002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DAE12435U4-03硬盘框(4U,3.5寸,交流,SAS级联模块,不包含硬盘单元)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2017/08/28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2018/08/27</w:t>
            </w:r>
          </w:p>
        </w:tc>
        <w:tc>
          <w:tcPr>
            <w:tcW w:w="1002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Hi-Care高级服务标准+</w:t>
            </w:r>
          </w:p>
        </w:tc>
      </w:tr>
      <w:tr w:rsidR="00D160AB" w:rsidRPr="00D160AB" w:rsidTr="00D160AB">
        <w:trPr>
          <w:trHeight w:val="600"/>
          <w:tblCellSpacing w:w="15" w:type="dxa"/>
        </w:trPr>
        <w:tc>
          <w:tcPr>
            <w:tcW w:w="1218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50B8DC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50B8DC"/>
                <w:kern w:val="0"/>
                <w:szCs w:val="21"/>
              </w:rPr>
              <w:t>210235G6FVZ0C3000015</w:t>
            </w:r>
          </w:p>
        </w:tc>
        <w:tc>
          <w:tcPr>
            <w:tcW w:w="577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DAE12435U4-AC</w:t>
            </w:r>
          </w:p>
        </w:tc>
        <w:tc>
          <w:tcPr>
            <w:tcW w:w="1002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DAE12435U4-03硬盘框(4U,3.5寸,交流,SAS级联模块,不包含硬盘单元)</w:t>
            </w:r>
          </w:p>
        </w:tc>
        <w:tc>
          <w:tcPr>
            <w:tcW w:w="573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2012/08/28</w:t>
            </w:r>
          </w:p>
        </w:tc>
        <w:tc>
          <w:tcPr>
            <w:tcW w:w="573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2017/08/27</w:t>
            </w:r>
          </w:p>
        </w:tc>
        <w:tc>
          <w:tcPr>
            <w:tcW w:w="1002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Hi-Care高级服务标准+</w:t>
            </w:r>
          </w:p>
        </w:tc>
      </w:tr>
      <w:tr w:rsidR="00D160AB" w:rsidRPr="00D160AB" w:rsidTr="00D160AB">
        <w:trPr>
          <w:trHeight w:val="600"/>
          <w:tblCellSpacing w:w="15" w:type="dxa"/>
        </w:trPr>
        <w:tc>
          <w:tcPr>
            <w:tcW w:w="1218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50B8DC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50B8DC"/>
                <w:kern w:val="0"/>
                <w:szCs w:val="21"/>
              </w:rPr>
              <w:t>210235G6FVZ0C3000073</w:t>
            </w:r>
          </w:p>
        </w:tc>
        <w:tc>
          <w:tcPr>
            <w:tcW w:w="577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DAE12435U4-AC</w:t>
            </w:r>
          </w:p>
        </w:tc>
        <w:tc>
          <w:tcPr>
            <w:tcW w:w="1002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DAE12435U4-03硬盘框(4U,3.5寸,交流,SAS级联模块,不包含硬盘单元)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2017/08/28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2018/08/27</w:t>
            </w:r>
          </w:p>
        </w:tc>
        <w:tc>
          <w:tcPr>
            <w:tcW w:w="1002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Hi-Care高级服务标准+</w:t>
            </w:r>
          </w:p>
        </w:tc>
      </w:tr>
      <w:tr w:rsidR="00D160AB" w:rsidRPr="00D160AB" w:rsidTr="00D160AB">
        <w:trPr>
          <w:trHeight w:val="600"/>
          <w:tblCellSpacing w:w="15" w:type="dxa"/>
        </w:trPr>
        <w:tc>
          <w:tcPr>
            <w:tcW w:w="1218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50B8DC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50B8DC"/>
                <w:kern w:val="0"/>
                <w:szCs w:val="21"/>
              </w:rPr>
              <w:t>210235G6FVZ0C3000073</w:t>
            </w:r>
          </w:p>
        </w:tc>
        <w:tc>
          <w:tcPr>
            <w:tcW w:w="577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DAE12435U4-AC</w:t>
            </w:r>
          </w:p>
        </w:tc>
        <w:tc>
          <w:tcPr>
            <w:tcW w:w="1002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DAE12435U4-03硬盘框(4U,3.5寸,交流,SAS级联模块,不包含硬盘单元)</w:t>
            </w:r>
          </w:p>
        </w:tc>
        <w:tc>
          <w:tcPr>
            <w:tcW w:w="573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2012/08/28</w:t>
            </w:r>
          </w:p>
        </w:tc>
        <w:tc>
          <w:tcPr>
            <w:tcW w:w="573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2017/08/27</w:t>
            </w:r>
          </w:p>
        </w:tc>
        <w:tc>
          <w:tcPr>
            <w:tcW w:w="1002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Hi-Care高级服务标准+</w:t>
            </w:r>
          </w:p>
        </w:tc>
      </w:tr>
      <w:tr w:rsidR="00D160AB" w:rsidRPr="00D160AB" w:rsidTr="00D160AB">
        <w:trPr>
          <w:trHeight w:val="600"/>
          <w:tblCellSpacing w:w="15" w:type="dxa"/>
        </w:trPr>
        <w:tc>
          <w:tcPr>
            <w:tcW w:w="1218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50B8DC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50B8DC"/>
                <w:kern w:val="0"/>
                <w:szCs w:val="21"/>
              </w:rPr>
              <w:lastRenderedPageBreak/>
              <w:t>210235G6FVZ0C4000107</w:t>
            </w:r>
          </w:p>
        </w:tc>
        <w:tc>
          <w:tcPr>
            <w:tcW w:w="577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DAE12435U4-AC</w:t>
            </w:r>
          </w:p>
        </w:tc>
        <w:tc>
          <w:tcPr>
            <w:tcW w:w="1002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DAE12435U4-03硬盘框(4U,3.5寸,交流,SAS级联模块,不包含硬盘单元)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2017/08/28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2018/08/27</w:t>
            </w:r>
          </w:p>
        </w:tc>
        <w:tc>
          <w:tcPr>
            <w:tcW w:w="1002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Hi-Care高级服务标准+</w:t>
            </w:r>
          </w:p>
        </w:tc>
      </w:tr>
      <w:tr w:rsidR="00D160AB" w:rsidRPr="00D160AB" w:rsidTr="00D160AB">
        <w:trPr>
          <w:trHeight w:val="600"/>
          <w:tblCellSpacing w:w="15" w:type="dxa"/>
        </w:trPr>
        <w:tc>
          <w:tcPr>
            <w:tcW w:w="1218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50B8DC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50B8DC"/>
                <w:kern w:val="0"/>
                <w:szCs w:val="21"/>
              </w:rPr>
              <w:t>210235G6FVZ0C4000107</w:t>
            </w:r>
          </w:p>
        </w:tc>
        <w:tc>
          <w:tcPr>
            <w:tcW w:w="577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DAE12435U4-AC</w:t>
            </w:r>
          </w:p>
        </w:tc>
        <w:tc>
          <w:tcPr>
            <w:tcW w:w="1002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DAE12435U4-03硬盘框(4U,3.5寸,交流,SAS级联模块,不包含硬盘单元)</w:t>
            </w:r>
          </w:p>
        </w:tc>
        <w:tc>
          <w:tcPr>
            <w:tcW w:w="573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2012/08/28</w:t>
            </w:r>
          </w:p>
        </w:tc>
        <w:tc>
          <w:tcPr>
            <w:tcW w:w="573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2017/08/27</w:t>
            </w:r>
          </w:p>
        </w:tc>
        <w:tc>
          <w:tcPr>
            <w:tcW w:w="1002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Hi-Care高级服务标准+</w:t>
            </w:r>
          </w:p>
        </w:tc>
      </w:tr>
      <w:tr w:rsidR="00D160AB" w:rsidRPr="00D160AB" w:rsidTr="00D160AB">
        <w:trPr>
          <w:trHeight w:val="600"/>
          <w:tblCellSpacing w:w="15" w:type="dxa"/>
        </w:trPr>
        <w:tc>
          <w:tcPr>
            <w:tcW w:w="1218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50B8DC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50B8DC"/>
                <w:kern w:val="0"/>
                <w:szCs w:val="21"/>
              </w:rPr>
              <w:t>210235G6FVZ0C4000112</w:t>
            </w:r>
          </w:p>
        </w:tc>
        <w:tc>
          <w:tcPr>
            <w:tcW w:w="577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DAE12435U4-AC</w:t>
            </w:r>
          </w:p>
        </w:tc>
        <w:tc>
          <w:tcPr>
            <w:tcW w:w="1002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DAE12435U4-03硬盘框(4U,3.5寸,交流,SAS级联模块,不包含硬盘单元)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2017/08/28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2018/08/27</w:t>
            </w:r>
          </w:p>
        </w:tc>
        <w:tc>
          <w:tcPr>
            <w:tcW w:w="1002" w:type="pct"/>
            <w:shd w:val="clear" w:color="auto" w:fill="FFFFF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Hi-Care高级服务标准+</w:t>
            </w:r>
          </w:p>
        </w:tc>
      </w:tr>
      <w:tr w:rsidR="00D160AB" w:rsidRPr="00D160AB" w:rsidTr="00D160AB">
        <w:trPr>
          <w:trHeight w:val="600"/>
          <w:tblCellSpacing w:w="15" w:type="dxa"/>
        </w:trPr>
        <w:tc>
          <w:tcPr>
            <w:tcW w:w="1218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50B8DC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50B8DC"/>
                <w:kern w:val="0"/>
                <w:szCs w:val="21"/>
              </w:rPr>
              <w:t>210235G6FVZ0C4000112</w:t>
            </w:r>
          </w:p>
        </w:tc>
        <w:tc>
          <w:tcPr>
            <w:tcW w:w="577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DAE12435U4-AC</w:t>
            </w:r>
          </w:p>
        </w:tc>
        <w:tc>
          <w:tcPr>
            <w:tcW w:w="1002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DAE12435U4-03硬盘框(4U,3.5寸,交流,SAS级联模块,不包含硬盘单元)</w:t>
            </w:r>
          </w:p>
        </w:tc>
        <w:tc>
          <w:tcPr>
            <w:tcW w:w="573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2012/08/28</w:t>
            </w:r>
          </w:p>
        </w:tc>
        <w:tc>
          <w:tcPr>
            <w:tcW w:w="573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2017/08/27</w:t>
            </w:r>
          </w:p>
        </w:tc>
        <w:tc>
          <w:tcPr>
            <w:tcW w:w="1002" w:type="pct"/>
            <w:shd w:val="clear" w:color="auto" w:fill="EFEFEF"/>
            <w:vAlign w:val="center"/>
            <w:hideMark/>
          </w:tcPr>
          <w:p w:rsidR="00D160AB" w:rsidRPr="00D160AB" w:rsidRDefault="00D160AB" w:rsidP="00D160AB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D160AB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Hi-Care高级服务标准+</w:t>
            </w:r>
          </w:p>
        </w:tc>
      </w:tr>
    </w:tbl>
    <w:p w:rsidR="00D160AB" w:rsidRPr="005E5EA7" w:rsidRDefault="00D160AB" w:rsidP="005E5EA7">
      <w:pPr>
        <w:ind w:firstLine="420"/>
        <w:rPr>
          <w:rFonts w:ascii="仿宋" w:eastAsia="仿宋" w:hAnsi="仿宋"/>
        </w:rPr>
      </w:pPr>
    </w:p>
    <w:sectPr w:rsidR="00D160AB" w:rsidRPr="005E5EA7" w:rsidSect="00D160AB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45B" w:rsidRDefault="0051645B" w:rsidP="00D160AB">
      <w:r>
        <w:separator/>
      </w:r>
    </w:p>
  </w:endnote>
  <w:endnote w:type="continuationSeparator" w:id="0">
    <w:p w:rsidR="0051645B" w:rsidRDefault="0051645B" w:rsidP="00D1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98881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8244E" w:rsidRDefault="0068244E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244E" w:rsidRDefault="006824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45B" w:rsidRDefault="0051645B" w:rsidP="00D160AB">
      <w:r>
        <w:separator/>
      </w:r>
    </w:p>
  </w:footnote>
  <w:footnote w:type="continuationSeparator" w:id="0">
    <w:p w:rsidR="0051645B" w:rsidRDefault="0051645B" w:rsidP="00D16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0AB" w:rsidRDefault="00D160AB">
    <w:pPr>
      <w:pStyle w:val="a4"/>
    </w:pPr>
    <w:r>
      <w:rPr>
        <w:rFonts w:hint="eastAsia"/>
      </w:rPr>
      <w:t>附表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C3"/>
    <w:rsid w:val="000008F3"/>
    <w:rsid w:val="00072C79"/>
    <w:rsid w:val="000F3F3E"/>
    <w:rsid w:val="00165A44"/>
    <w:rsid w:val="00197526"/>
    <w:rsid w:val="00333943"/>
    <w:rsid w:val="00345F8D"/>
    <w:rsid w:val="0051645B"/>
    <w:rsid w:val="005E5EA7"/>
    <w:rsid w:val="00613DCF"/>
    <w:rsid w:val="0068244E"/>
    <w:rsid w:val="0070199A"/>
    <w:rsid w:val="007B46DA"/>
    <w:rsid w:val="008537C3"/>
    <w:rsid w:val="009F01DE"/>
    <w:rsid w:val="00C24B48"/>
    <w:rsid w:val="00C3520E"/>
    <w:rsid w:val="00C72A1C"/>
    <w:rsid w:val="00CF3999"/>
    <w:rsid w:val="00D160AB"/>
    <w:rsid w:val="00D6305A"/>
    <w:rsid w:val="00F5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4F29"/>
  <w15:chartTrackingRefBased/>
  <w15:docId w15:val="{21F4BC7F-DC43-4278-8500-C0445FCE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EA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160AB"/>
    <w:pPr>
      <w:tabs>
        <w:tab w:val="center" w:pos="4320"/>
        <w:tab w:val="right" w:pos="8640"/>
      </w:tabs>
    </w:pPr>
  </w:style>
  <w:style w:type="character" w:customStyle="1" w:styleId="a5">
    <w:name w:val="页眉 字符"/>
    <w:basedOn w:val="a0"/>
    <w:link w:val="a4"/>
    <w:uiPriority w:val="99"/>
    <w:rsid w:val="00D160AB"/>
  </w:style>
  <w:style w:type="paragraph" w:styleId="a6">
    <w:name w:val="footer"/>
    <w:basedOn w:val="a"/>
    <w:link w:val="a7"/>
    <w:uiPriority w:val="99"/>
    <w:unhideWhenUsed/>
    <w:rsid w:val="00D160AB"/>
    <w:pPr>
      <w:tabs>
        <w:tab w:val="center" w:pos="4320"/>
        <w:tab w:val="right" w:pos="8640"/>
      </w:tabs>
    </w:pPr>
  </w:style>
  <w:style w:type="character" w:customStyle="1" w:styleId="a7">
    <w:name w:val="页脚 字符"/>
    <w:basedOn w:val="a0"/>
    <w:link w:val="a6"/>
    <w:uiPriority w:val="99"/>
    <w:rsid w:val="00D1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306</Words>
  <Characters>1745</Characters>
  <Application>Microsoft Office Word</Application>
  <DocSecurity>0</DocSecurity>
  <Lines>14</Lines>
  <Paragraphs>4</Paragraphs>
  <ScaleCrop>false</ScaleCrop>
  <Company>SHOU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Hooper Chao</dc:creator>
  <cp:keywords/>
  <dc:description/>
  <cp:lastModifiedBy>赵 红波</cp:lastModifiedBy>
  <cp:revision>4</cp:revision>
  <dcterms:created xsi:type="dcterms:W3CDTF">2018-07-03T00:47:00Z</dcterms:created>
  <dcterms:modified xsi:type="dcterms:W3CDTF">2018-07-03T00:55:00Z</dcterms:modified>
</cp:coreProperties>
</file>